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32" w:rsidRDefault="00330AEF" w:rsidP="00330AEF">
      <w:pPr>
        <w:jc w:val="center"/>
        <w:rPr>
          <w:b/>
          <w:lang w:val="fr-FR"/>
        </w:rPr>
      </w:pPr>
      <w:r w:rsidRPr="00330AEF">
        <w:rPr>
          <w:b/>
          <w:lang w:val="fr-FR"/>
        </w:rPr>
        <w:t>Guide du fonctionnement du tableau indicateur du parc St-Laurent</w:t>
      </w:r>
    </w:p>
    <w:p w:rsidR="00330AEF" w:rsidRDefault="00330AEF" w:rsidP="00330AEF">
      <w:pPr>
        <w:jc w:val="center"/>
        <w:rPr>
          <w:b/>
          <w:lang w:val="fr-FR"/>
        </w:rPr>
      </w:pPr>
    </w:p>
    <w:p w:rsidR="00330AEF" w:rsidRDefault="00330AEF" w:rsidP="00330AEF">
      <w:pPr>
        <w:rPr>
          <w:lang w:val="fr-FR"/>
        </w:rPr>
      </w:pPr>
      <w:r>
        <w:rPr>
          <w:lang w:val="fr-FR"/>
        </w:rPr>
        <w:t>L’appareil s’ouvre avec la switch sur le côté droit.</w:t>
      </w:r>
    </w:p>
    <w:p w:rsidR="00330AEF" w:rsidRDefault="00330AEF" w:rsidP="00330AEF">
      <w:pPr>
        <w:rPr>
          <w:lang w:val="fr-FR"/>
        </w:rPr>
      </w:pPr>
      <w:r>
        <w:rPr>
          <w:lang w:val="fr-FR"/>
        </w:rPr>
        <w:t>Lorsque vous mettez l’appareil sous tension, il va vous demander si vous voulez continuer à l’endroit où celui-ci s’est fermé ; il faut répondre ‘YES’.</w:t>
      </w:r>
    </w:p>
    <w:p w:rsidR="00330AEF" w:rsidRDefault="00330AEF" w:rsidP="00330AEF">
      <w:pPr>
        <w:rPr>
          <w:lang w:val="fr-FR"/>
        </w:rPr>
      </w:pPr>
      <w:r>
        <w:rPr>
          <w:lang w:val="fr-FR"/>
        </w:rPr>
        <w:t>Ensuite, il faut placer le début de match ; voici ce qu’il faut faire :</w:t>
      </w:r>
    </w:p>
    <w:p w:rsidR="00330AEF" w:rsidRDefault="00330AEF" w:rsidP="00330AE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Peser sur ‘SET’, ‘INNING’ et 1.</w:t>
      </w:r>
    </w:p>
    <w:p w:rsidR="00330AEF" w:rsidRDefault="00330AEF" w:rsidP="00330AE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Peser sur ‘SET’, ‘GUEST SCORE’ et 0.</w:t>
      </w:r>
    </w:p>
    <w:p w:rsidR="00330AEF" w:rsidRDefault="00330AEF" w:rsidP="00330AE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Peser sur ‘SET’, ‘HOME SCORE’ et 0.</w:t>
      </w:r>
    </w:p>
    <w:p w:rsidR="00330AEF" w:rsidRDefault="00330AEF" w:rsidP="00330AE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Peser sur ‘SET’, ‘OUT’ et 0.</w:t>
      </w:r>
    </w:p>
    <w:p w:rsidR="00330AEF" w:rsidRDefault="00330AEF" w:rsidP="00330AEF">
      <w:pPr>
        <w:rPr>
          <w:lang w:val="fr-FR"/>
        </w:rPr>
      </w:pPr>
    </w:p>
    <w:p w:rsidR="00330AEF" w:rsidRDefault="00330AEF" w:rsidP="00330AEF">
      <w:pPr>
        <w:rPr>
          <w:lang w:val="fr-FR"/>
        </w:rPr>
      </w:pPr>
      <w:r>
        <w:rPr>
          <w:lang w:val="fr-FR"/>
        </w:rPr>
        <w:t>Les manches sont changées comme pour le point 1 ; par exemple, pour mettre la 2</w:t>
      </w:r>
      <w:r w:rsidRPr="00330AEF">
        <w:rPr>
          <w:vertAlign w:val="superscript"/>
          <w:lang w:val="fr-FR"/>
        </w:rPr>
        <w:t>e</w:t>
      </w:r>
      <w:r>
        <w:rPr>
          <w:lang w:val="fr-FR"/>
        </w:rPr>
        <w:t xml:space="preserve"> manche, il faut peser sur ‘SET’, INNING’ et 2.</w:t>
      </w:r>
    </w:p>
    <w:p w:rsidR="00330AEF" w:rsidRDefault="00330AEF" w:rsidP="00330AEF">
      <w:pPr>
        <w:rPr>
          <w:lang w:val="fr-FR"/>
        </w:rPr>
      </w:pPr>
      <w:r>
        <w:rPr>
          <w:lang w:val="fr-FR"/>
        </w:rPr>
        <w:t>Pour les points, il faut juste peser sur ‘GUEST SCORE’ (visiteur) ou HOME SCORE’ (local) et le nombre de points marqués sur le jeu.</w:t>
      </w:r>
    </w:p>
    <w:p w:rsidR="00330AEF" w:rsidRPr="00330AEF" w:rsidRDefault="00330AEF" w:rsidP="00330AEF">
      <w:pPr>
        <w:rPr>
          <w:lang w:val="fr-FR"/>
        </w:rPr>
      </w:pPr>
      <w:r>
        <w:rPr>
          <w:lang w:val="fr-FR"/>
        </w:rPr>
        <w:t>Pour les retraits, c’est la même chose mais quand on arrive à 3, les retraits font un reset et reviennent à 0.</w:t>
      </w:r>
      <w:bookmarkStart w:id="0" w:name="_GoBack"/>
      <w:bookmarkEnd w:id="0"/>
    </w:p>
    <w:sectPr w:rsidR="00330AEF" w:rsidRPr="00330A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D0AFE"/>
    <w:multiLevelType w:val="hybridMultilevel"/>
    <w:tmpl w:val="36E69DA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EF"/>
    <w:rsid w:val="00330AEF"/>
    <w:rsid w:val="00C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2017-05-29T17:47:00Z</dcterms:created>
  <dcterms:modified xsi:type="dcterms:W3CDTF">2017-05-29T17:54:00Z</dcterms:modified>
</cp:coreProperties>
</file>